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25514" w14:textId="77777777" w:rsidR="002B0152" w:rsidRPr="002B0152" w:rsidRDefault="002B0152" w:rsidP="002B0152">
      <w:pPr>
        <w:rPr>
          <w:b/>
          <w:bCs/>
        </w:rPr>
      </w:pPr>
      <w:r w:rsidRPr="002B0152">
        <w:rPr>
          <w:b/>
          <w:bCs/>
        </w:rPr>
        <w:t>All-Star Draft Process: Manager Selection</w:t>
      </w:r>
    </w:p>
    <w:p w14:paraId="6BC6DC0B" w14:textId="77777777" w:rsidR="002B0152" w:rsidRPr="002B0152" w:rsidRDefault="002B0152" w:rsidP="002B0152">
      <w:r w:rsidRPr="002B0152">
        <w:t xml:space="preserve">To be eligible as an All-Star manager, a candidate must </w:t>
      </w:r>
      <w:proofErr w:type="gramStart"/>
      <w:r w:rsidRPr="002B0152">
        <w:t>have</w:t>
      </w:r>
      <w:proofErr w:type="gramEnd"/>
      <w:r w:rsidRPr="002B0152">
        <w:t xml:space="preserve"> coached during the spring season.</w:t>
      </w:r>
    </w:p>
    <w:p w14:paraId="46F494E5" w14:textId="77777777" w:rsidR="002B0152" w:rsidRPr="002B0152" w:rsidRDefault="002B0152" w:rsidP="002B0152">
      <w:r w:rsidRPr="002B0152">
        <w:t xml:space="preserve">Managers must submit their applications through the MGS online portal. Late applications will not be considered unless there is a shortage of managers in </w:t>
      </w:r>
      <w:proofErr w:type="gramStart"/>
      <w:r w:rsidRPr="002B0152">
        <w:t>a division</w:t>
      </w:r>
      <w:proofErr w:type="gramEnd"/>
      <w:r w:rsidRPr="002B0152">
        <w:t>.</w:t>
      </w:r>
    </w:p>
    <w:p w14:paraId="3000FB9F" w14:textId="77777777" w:rsidR="002B0152" w:rsidRPr="002B0152" w:rsidRDefault="002B0152" w:rsidP="002B0152">
      <w:r w:rsidRPr="002B0152">
        <w:t>The All-Star Committee will review each applicant and relevant information. A candidate must receive majority approval from the Committee, which consists of the President, Vice President, Director of Coaches, Player Agent, Division Commissioner, and All-Star Coordinator. The Secretary will attend but will not participate in voting.</w:t>
      </w:r>
    </w:p>
    <w:p w14:paraId="30C1C1DA" w14:textId="77777777" w:rsidR="002B0152" w:rsidRPr="002B0152" w:rsidRDefault="002B0152" w:rsidP="002B0152">
      <w:r w:rsidRPr="002B0152">
        <w:t>If there is more than one applicant per division, the Committee will conduct interviews to evaluate candidates and determine the best fit. Managers will be ranked based on this evaluation, with the Secretary maintaining the ranking for reference during the All-Star Draft.</w:t>
      </w:r>
    </w:p>
    <w:p w14:paraId="14369FCA" w14:textId="77777777" w:rsidR="002B0152" w:rsidRPr="002B0152" w:rsidRDefault="002B0152" w:rsidP="002B0152">
      <w:r w:rsidRPr="002B0152">
        <w:t xml:space="preserve">The final selection of the All-Star manager will occur at the draft, once it is confirmed that their daughter has been named to the Gold All-Star team. If a manager's daughter is not ranked among the top 10 players and does not make the </w:t>
      </w:r>
      <w:proofErr w:type="gramStart"/>
      <w:r w:rsidRPr="002B0152">
        <w:t>Gold</w:t>
      </w:r>
      <w:proofErr w:type="gramEnd"/>
      <w:r w:rsidRPr="002B0152">
        <w:t xml:space="preserve"> team, that manager will be ineligible, and the next highest-ranked eligible manager will be considered.</w:t>
      </w:r>
    </w:p>
    <w:p w14:paraId="23D3DFB8" w14:textId="77777777" w:rsidR="002B0152" w:rsidRPr="002B0152" w:rsidRDefault="002B0152" w:rsidP="002B0152">
      <w:pPr>
        <w:rPr>
          <w:b/>
          <w:bCs/>
        </w:rPr>
      </w:pPr>
      <w:r w:rsidRPr="002B0152">
        <w:rPr>
          <w:b/>
          <w:bCs/>
        </w:rPr>
        <w:t>Number of All-Star Teams</w:t>
      </w:r>
    </w:p>
    <w:p w14:paraId="123A5D1B" w14:textId="77777777" w:rsidR="002B0152" w:rsidRPr="002B0152" w:rsidRDefault="002B0152" w:rsidP="002B0152">
      <w:r w:rsidRPr="002B0152">
        <w:t xml:space="preserve">Moorpark Girls Softball strives to field at least two All-Star teams in the 6U, 8U, 10U, and 12U divisions. A third </w:t>
      </w:r>
      <w:proofErr w:type="gramStart"/>
      <w:r w:rsidRPr="002B0152">
        <w:t>Bronze</w:t>
      </w:r>
      <w:proofErr w:type="gramEnd"/>
      <w:r w:rsidRPr="002B0152">
        <w:t xml:space="preserve"> team may be added if there is sufficient interest.</w:t>
      </w:r>
    </w:p>
    <w:p w14:paraId="64127E51" w14:textId="77777777" w:rsidR="002B0152" w:rsidRDefault="002B0152" w:rsidP="002B0152">
      <w:r w:rsidRPr="002B0152">
        <w:t>6U teams will always be formed to ensure balanced competition. The Board of Directors reserves the right to adjust the number of All-Star teams each year based on division registration numbers.</w:t>
      </w:r>
    </w:p>
    <w:p w14:paraId="2B0B0479" w14:textId="77777777" w:rsidR="00E8186B" w:rsidRPr="00E8186B" w:rsidRDefault="00E8186B" w:rsidP="00E8186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8186B">
        <w:rPr>
          <w:rFonts w:ascii="Times New Roman" w:eastAsia="Times New Roman" w:hAnsi="Times New Roman" w:cs="Times New Roman"/>
          <w:b/>
          <w:bCs/>
          <w:kern w:val="0"/>
          <w14:ligatures w14:val="none"/>
        </w:rPr>
        <w:t>8.2.A Team Size</w:t>
      </w:r>
    </w:p>
    <w:p w14:paraId="60B76F58" w14:textId="77777777" w:rsidR="00E8186B" w:rsidRPr="00E8186B" w:rsidRDefault="00E8186B" w:rsidP="00E8186B">
      <w:p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kern w:val="0"/>
          <w14:ligatures w14:val="none"/>
        </w:rPr>
        <w:t xml:space="preserve">Each All-Star team will consist of 11 players, with the option </w:t>
      </w:r>
      <w:proofErr w:type="gramStart"/>
      <w:r w:rsidRPr="00E8186B">
        <w:rPr>
          <w:rFonts w:ascii="Times New Roman" w:eastAsia="Times New Roman" w:hAnsi="Times New Roman" w:cs="Times New Roman"/>
          <w:kern w:val="0"/>
          <w14:ligatures w14:val="none"/>
        </w:rPr>
        <w:t>for</w:t>
      </w:r>
      <w:proofErr w:type="gramEnd"/>
      <w:r w:rsidRPr="00E8186B">
        <w:rPr>
          <w:rFonts w:ascii="Times New Roman" w:eastAsia="Times New Roman" w:hAnsi="Times New Roman" w:cs="Times New Roman"/>
          <w:kern w:val="0"/>
          <w14:ligatures w14:val="none"/>
        </w:rPr>
        <w:t xml:space="preserve"> a 12th player at the manager’s discretion.</w:t>
      </w:r>
    </w:p>
    <w:p w14:paraId="7837778E" w14:textId="77777777" w:rsidR="00E8186B" w:rsidRPr="00E8186B" w:rsidRDefault="00E8186B" w:rsidP="00E8186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8186B">
        <w:rPr>
          <w:rFonts w:ascii="Times New Roman" w:eastAsia="Times New Roman" w:hAnsi="Times New Roman" w:cs="Times New Roman"/>
          <w:b/>
          <w:bCs/>
          <w:kern w:val="0"/>
          <w14:ligatures w14:val="none"/>
        </w:rPr>
        <w:t>8.2.B Player Commitment &amp; Deposit</w:t>
      </w:r>
    </w:p>
    <w:p w14:paraId="02F274B5" w14:textId="77777777" w:rsidR="00E8186B" w:rsidRPr="00E8186B" w:rsidRDefault="00E8186B" w:rsidP="00E8186B">
      <w:p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kern w:val="0"/>
          <w14:ligatures w14:val="none"/>
        </w:rPr>
        <w:t xml:space="preserve">Parents of players selected for an All-Star team must complete and sign the </w:t>
      </w:r>
      <w:r w:rsidRPr="00E8186B">
        <w:rPr>
          <w:rFonts w:ascii="Times New Roman" w:eastAsia="Times New Roman" w:hAnsi="Times New Roman" w:cs="Times New Roman"/>
          <w:b/>
          <w:bCs/>
          <w:kern w:val="0"/>
          <w14:ligatures w14:val="none"/>
        </w:rPr>
        <w:t>All-Star Parent/Player Contract</w:t>
      </w:r>
      <w:r w:rsidRPr="00E8186B">
        <w:rPr>
          <w:rFonts w:ascii="Times New Roman" w:eastAsia="Times New Roman" w:hAnsi="Times New Roman" w:cs="Times New Roman"/>
          <w:kern w:val="0"/>
          <w14:ligatures w14:val="none"/>
        </w:rPr>
        <w:t xml:space="preserve"> and submit a </w:t>
      </w:r>
      <w:r w:rsidRPr="00E8186B">
        <w:rPr>
          <w:rFonts w:ascii="Times New Roman" w:eastAsia="Times New Roman" w:hAnsi="Times New Roman" w:cs="Times New Roman"/>
          <w:b/>
          <w:bCs/>
          <w:kern w:val="0"/>
          <w14:ligatures w14:val="none"/>
        </w:rPr>
        <w:t>$200 deposit</w:t>
      </w:r>
      <w:r w:rsidRPr="00E8186B">
        <w:rPr>
          <w:rFonts w:ascii="Times New Roman" w:eastAsia="Times New Roman" w:hAnsi="Times New Roman" w:cs="Times New Roman"/>
          <w:kern w:val="0"/>
          <w14:ligatures w14:val="none"/>
        </w:rPr>
        <w:t xml:space="preserve"> (payable to MGS) for tournament snack bar and field maintenance duties. The contract and payment must be submitted by the league’s specified due date.</w:t>
      </w:r>
    </w:p>
    <w:p w14:paraId="2A73E972" w14:textId="77777777" w:rsidR="00E8186B" w:rsidRPr="00E8186B" w:rsidRDefault="00E8186B" w:rsidP="00E8186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8186B">
        <w:rPr>
          <w:rFonts w:ascii="Times New Roman" w:eastAsia="Times New Roman" w:hAnsi="Times New Roman" w:cs="Times New Roman"/>
          <w:b/>
          <w:bCs/>
          <w:kern w:val="0"/>
          <w14:ligatures w14:val="none"/>
        </w:rPr>
        <w:t>8.2.C All-Star Draft Process</w:t>
      </w:r>
    </w:p>
    <w:p w14:paraId="3BCF7BE8" w14:textId="77777777" w:rsidR="00E8186B" w:rsidRPr="00E8186B" w:rsidRDefault="00E8186B" w:rsidP="00E8186B">
      <w:p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kern w:val="0"/>
          <w14:ligatures w14:val="none"/>
        </w:rPr>
        <w:t xml:space="preserve">The All-Star Draft will take place in an open forum, where </w:t>
      </w:r>
      <w:r w:rsidRPr="00E8186B">
        <w:rPr>
          <w:rFonts w:ascii="Times New Roman" w:eastAsia="Times New Roman" w:hAnsi="Times New Roman" w:cs="Times New Roman"/>
          <w:b/>
          <w:bCs/>
          <w:kern w:val="0"/>
          <w14:ligatures w14:val="none"/>
        </w:rPr>
        <w:t>spring managers (including Select coaches)</w:t>
      </w:r>
      <w:r w:rsidRPr="00E8186B">
        <w:rPr>
          <w:rFonts w:ascii="Times New Roman" w:eastAsia="Times New Roman" w:hAnsi="Times New Roman" w:cs="Times New Roman"/>
          <w:kern w:val="0"/>
          <w14:ligatures w14:val="none"/>
        </w:rPr>
        <w:t xml:space="preserve"> from each division will meet with the </w:t>
      </w:r>
      <w:r w:rsidRPr="00E8186B">
        <w:rPr>
          <w:rFonts w:ascii="Times New Roman" w:eastAsia="Times New Roman" w:hAnsi="Times New Roman" w:cs="Times New Roman"/>
          <w:b/>
          <w:bCs/>
          <w:kern w:val="0"/>
          <w14:ligatures w14:val="none"/>
        </w:rPr>
        <w:t>All-Star Committee</w:t>
      </w:r>
      <w:r w:rsidRPr="00E8186B">
        <w:rPr>
          <w:rFonts w:ascii="Times New Roman" w:eastAsia="Times New Roman" w:hAnsi="Times New Roman" w:cs="Times New Roman"/>
          <w:kern w:val="0"/>
          <w14:ligatures w14:val="none"/>
        </w:rPr>
        <w:t xml:space="preserve"> to discuss and select teams. The Secretary will be present but will not vote.</w:t>
      </w:r>
    </w:p>
    <w:p w14:paraId="21D13452" w14:textId="77777777" w:rsidR="00E8186B" w:rsidRPr="00E8186B" w:rsidRDefault="00E8186B" w:rsidP="00E8186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b/>
          <w:bCs/>
          <w:kern w:val="0"/>
          <w14:ligatures w14:val="none"/>
        </w:rPr>
        <w:t>Gold Team Selection</w:t>
      </w:r>
      <w:r w:rsidRPr="00E8186B">
        <w:rPr>
          <w:rFonts w:ascii="Times New Roman" w:eastAsia="Times New Roman" w:hAnsi="Times New Roman" w:cs="Times New Roman"/>
          <w:kern w:val="0"/>
          <w14:ligatures w14:val="none"/>
        </w:rPr>
        <w:t xml:space="preserve">: The </w:t>
      </w:r>
      <w:r w:rsidRPr="00E8186B">
        <w:rPr>
          <w:rFonts w:ascii="Times New Roman" w:eastAsia="Times New Roman" w:hAnsi="Times New Roman" w:cs="Times New Roman"/>
          <w:b/>
          <w:bCs/>
          <w:kern w:val="0"/>
          <w14:ligatures w14:val="none"/>
        </w:rPr>
        <w:t>top 10 players</w:t>
      </w:r>
      <w:r w:rsidRPr="00E8186B">
        <w:rPr>
          <w:rFonts w:ascii="Times New Roman" w:eastAsia="Times New Roman" w:hAnsi="Times New Roman" w:cs="Times New Roman"/>
          <w:kern w:val="0"/>
          <w14:ligatures w14:val="none"/>
        </w:rPr>
        <w:t xml:space="preserve">, as ranked by the spring managers and the All-Star Committee, will automatically make the </w:t>
      </w:r>
      <w:proofErr w:type="gramStart"/>
      <w:r w:rsidRPr="00E8186B">
        <w:rPr>
          <w:rFonts w:ascii="Times New Roman" w:eastAsia="Times New Roman" w:hAnsi="Times New Roman" w:cs="Times New Roman"/>
          <w:kern w:val="0"/>
          <w14:ligatures w14:val="none"/>
        </w:rPr>
        <w:t>Gold</w:t>
      </w:r>
      <w:proofErr w:type="gramEnd"/>
      <w:r w:rsidRPr="00E8186B">
        <w:rPr>
          <w:rFonts w:ascii="Times New Roman" w:eastAsia="Times New Roman" w:hAnsi="Times New Roman" w:cs="Times New Roman"/>
          <w:kern w:val="0"/>
          <w14:ligatures w14:val="none"/>
        </w:rPr>
        <w:t xml:space="preserve"> team. Managers must also consider player availability for scheduled tournaments based on interest forms. The Gold manager will select any remaining player(s) from the list of interested players.</w:t>
      </w:r>
    </w:p>
    <w:p w14:paraId="71D0FABD" w14:textId="77777777" w:rsidR="00E8186B" w:rsidRPr="00E8186B" w:rsidRDefault="00E8186B" w:rsidP="00E8186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b/>
          <w:bCs/>
          <w:kern w:val="0"/>
          <w14:ligatures w14:val="none"/>
        </w:rPr>
        <w:t>Silver Team Selection</w:t>
      </w:r>
      <w:r w:rsidRPr="00E8186B">
        <w:rPr>
          <w:rFonts w:ascii="Times New Roman" w:eastAsia="Times New Roman" w:hAnsi="Times New Roman" w:cs="Times New Roman"/>
          <w:kern w:val="0"/>
          <w14:ligatures w14:val="none"/>
        </w:rPr>
        <w:t xml:space="preserve">: The next highest-ranked </w:t>
      </w:r>
      <w:r w:rsidRPr="00E8186B">
        <w:rPr>
          <w:rFonts w:ascii="Times New Roman" w:eastAsia="Times New Roman" w:hAnsi="Times New Roman" w:cs="Times New Roman"/>
          <w:b/>
          <w:bCs/>
          <w:kern w:val="0"/>
          <w14:ligatures w14:val="none"/>
        </w:rPr>
        <w:t>10 players</w:t>
      </w:r>
      <w:r w:rsidRPr="00E8186B">
        <w:rPr>
          <w:rFonts w:ascii="Times New Roman" w:eastAsia="Times New Roman" w:hAnsi="Times New Roman" w:cs="Times New Roman"/>
          <w:kern w:val="0"/>
          <w14:ligatures w14:val="none"/>
        </w:rPr>
        <w:t xml:space="preserve"> will be placed on the </w:t>
      </w:r>
      <w:proofErr w:type="gramStart"/>
      <w:r w:rsidRPr="00E8186B">
        <w:rPr>
          <w:rFonts w:ascii="Times New Roman" w:eastAsia="Times New Roman" w:hAnsi="Times New Roman" w:cs="Times New Roman"/>
          <w:kern w:val="0"/>
          <w14:ligatures w14:val="none"/>
        </w:rPr>
        <w:t>Silver</w:t>
      </w:r>
      <w:proofErr w:type="gramEnd"/>
      <w:r w:rsidRPr="00E8186B">
        <w:rPr>
          <w:rFonts w:ascii="Times New Roman" w:eastAsia="Times New Roman" w:hAnsi="Times New Roman" w:cs="Times New Roman"/>
          <w:kern w:val="0"/>
          <w14:ligatures w14:val="none"/>
        </w:rPr>
        <w:t xml:space="preserve"> team. The Silver manager will then select any remaining player(s) from the available pool.</w:t>
      </w:r>
    </w:p>
    <w:p w14:paraId="79301367" w14:textId="77777777" w:rsidR="00E8186B" w:rsidRPr="00E8186B" w:rsidRDefault="00E8186B" w:rsidP="00E8186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b/>
          <w:bCs/>
          <w:kern w:val="0"/>
          <w14:ligatures w14:val="none"/>
        </w:rPr>
        <w:t>Bronze Team Selection (if applicable)</w:t>
      </w:r>
      <w:r w:rsidRPr="00E8186B">
        <w:rPr>
          <w:rFonts w:ascii="Times New Roman" w:eastAsia="Times New Roman" w:hAnsi="Times New Roman" w:cs="Times New Roman"/>
          <w:kern w:val="0"/>
          <w14:ligatures w14:val="none"/>
        </w:rPr>
        <w:t xml:space="preserve">: This process will continue for any division with enough interest to field a </w:t>
      </w:r>
      <w:proofErr w:type="gramStart"/>
      <w:r w:rsidRPr="00E8186B">
        <w:rPr>
          <w:rFonts w:ascii="Times New Roman" w:eastAsia="Times New Roman" w:hAnsi="Times New Roman" w:cs="Times New Roman"/>
          <w:kern w:val="0"/>
          <w14:ligatures w14:val="none"/>
        </w:rPr>
        <w:t>Bronze</w:t>
      </w:r>
      <w:proofErr w:type="gramEnd"/>
      <w:r w:rsidRPr="00E8186B">
        <w:rPr>
          <w:rFonts w:ascii="Times New Roman" w:eastAsia="Times New Roman" w:hAnsi="Times New Roman" w:cs="Times New Roman"/>
          <w:kern w:val="0"/>
          <w14:ligatures w14:val="none"/>
        </w:rPr>
        <w:t xml:space="preserve"> team.</w:t>
      </w:r>
    </w:p>
    <w:p w14:paraId="4465423D" w14:textId="77777777" w:rsidR="00E8186B" w:rsidRPr="00E8186B" w:rsidRDefault="00E8186B" w:rsidP="00E8186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8186B">
        <w:rPr>
          <w:rFonts w:ascii="Times New Roman" w:eastAsia="Times New Roman" w:hAnsi="Times New Roman" w:cs="Times New Roman"/>
          <w:b/>
          <w:bCs/>
          <w:kern w:val="0"/>
          <w14:ligatures w14:val="none"/>
        </w:rPr>
        <w:t>8.2.D Player Commitment &amp; Consequences</w:t>
      </w:r>
    </w:p>
    <w:p w14:paraId="7BAB06AF" w14:textId="77777777" w:rsidR="00E8186B" w:rsidRPr="00E8186B" w:rsidRDefault="00E8186B" w:rsidP="00E8186B">
      <w:p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kern w:val="0"/>
          <w14:ligatures w14:val="none"/>
        </w:rPr>
        <w:t xml:space="preserve">Any player who declines their selection to an All-Star team will be </w:t>
      </w:r>
      <w:r w:rsidRPr="00E8186B">
        <w:rPr>
          <w:rFonts w:ascii="Times New Roman" w:eastAsia="Times New Roman" w:hAnsi="Times New Roman" w:cs="Times New Roman"/>
          <w:b/>
          <w:bCs/>
          <w:kern w:val="0"/>
          <w14:ligatures w14:val="none"/>
        </w:rPr>
        <w:t>ineligible</w:t>
      </w:r>
      <w:r w:rsidRPr="00E8186B">
        <w:rPr>
          <w:rFonts w:ascii="Times New Roman" w:eastAsia="Times New Roman" w:hAnsi="Times New Roman" w:cs="Times New Roman"/>
          <w:kern w:val="0"/>
          <w14:ligatures w14:val="none"/>
        </w:rPr>
        <w:t xml:space="preserve"> to participate in the following season’s </w:t>
      </w:r>
      <w:r w:rsidRPr="00E8186B">
        <w:rPr>
          <w:rFonts w:ascii="Times New Roman" w:eastAsia="Times New Roman" w:hAnsi="Times New Roman" w:cs="Times New Roman"/>
          <w:b/>
          <w:bCs/>
          <w:kern w:val="0"/>
          <w14:ligatures w14:val="none"/>
        </w:rPr>
        <w:t>All-Stars and Select</w:t>
      </w:r>
      <w:r w:rsidRPr="00E8186B">
        <w:rPr>
          <w:rFonts w:ascii="Times New Roman" w:eastAsia="Times New Roman" w:hAnsi="Times New Roman" w:cs="Times New Roman"/>
          <w:kern w:val="0"/>
          <w14:ligatures w14:val="none"/>
        </w:rPr>
        <w:t xml:space="preserve"> program. MGS strongly encourages all players who participated in the </w:t>
      </w:r>
      <w:r w:rsidRPr="00E8186B">
        <w:rPr>
          <w:rFonts w:ascii="Times New Roman" w:eastAsia="Times New Roman" w:hAnsi="Times New Roman" w:cs="Times New Roman"/>
          <w:b/>
          <w:bCs/>
          <w:kern w:val="0"/>
          <w14:ligatures w14:val="none"/>
        </w:rPr>
        <w:t>REC Spring season</w:t>
      </w:r>
      <w:r w:rsidRPr="00E8186B">
        <w:rPr>
          <w:rFonts w:ascii="Times New Roman" w:eastAsia="Times New Roman" w:hAnsi="Times New Roman" w:cs="Times New Roman"/>
          <w:kern w:val="0"/>
          <w14:ligatures w14:val="none"/>
        </w:rPr>
        <w:t xml:space="preserve"> to continue into the All-Star postseason.</w:t>
      </w:r>
    </w:p>
    <w:p w14:paraId="6B2C5052" w14:textId="77777777" w:rsidR="00E8186B" w:rsidRPr="00E8186B" w:rsidRDefault="00E8186B" w:rsidP="00E8186B">
      <w:p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kern w:val="0"/>
          <w14:ligatures w14:val="none"/>
        </w:rPr>
        <w:t xml:space="preserve">Players not selected for the </w:t>
      </w:r>
      <w:proofErr w:type="gramStart"/>
      <w:r w:rsidRPr="00E8186B">
        <w:rPr>
          <w:rFonts w:ascii="Times New Roman" w:eastAsia="Times New Roman" w:hAnsi="Times New Roman" w:cs="Times New Roman"/>
          <w:kern w:val="0"/>
          <w14:ligatures w14:val="none"/>
        </w:rPr>
        <w:t>Gold</w:t>
      </w:r>
      <w:proofErr w:type="gramEnd"/>
      <w:r w:rsidRPr="00E8186B">
        <w:rPr>
          <w:rFonts w:ascii="Times New Roman" w:eastAsia="Times New Roman" w:hAnsi="Times New Roman" w:cs="Times New Roman"/>
          <w:kern w:val="0"/>
          <w14:ligatures w14:val="none"/>
        </w:rPr>
        <w:t xml:space="preserve"> team in an </w:t>
      </w:r>
      <w:r w:rsidRPr="00E8186B">
        <w:rPr>
          <w:rFonts w:ascii="Times New Roman" w:eastAsia="Times New Roman" w:hAnsi="Times New Roman" w:cs="Times New Roman"/>
          <w:b/>
          <w:bCs/>
          <w:kern w:val="0"/>
          <w14:ligatures w14:val="none"/>
        </w:rPr>
        <w:t>upper division</w:t>
      </w:r>
      <w:r w:rsidRPr="00E8186B">
        <w:rPr>
          <w:rFonts w:ascii="Times New Roman" w:eastAsia="Times New Roman" w:hAnsi="Times New Roman" w:cs="Times New Roman"/>
          <w:kern w:val="0"/>
          <w14:ligatures w14:val="none"/>
        </w:rPr>
        <w:t xml:space="preserve"> may still be evaluated for teams in their </w:t>
      </w:r>
      <w:r w:rsidRPr="00E8186B">
        <w:rPr>
          <w:rFonts w:ascii="Times New Roman" w:eastAsia="Times New Roman" w:hAnsi="Times New Roman" w:cs="Times New Roman"/>
          <w:b/>
          <w:bCs/>
          <w:kern w:val="0"/>
          <w14:ligatures w14:val="none"/>
        </w:rPr>
        <w:t>respective age division</w:t>
      </w:r>
      <w:r w:rsidRPr="00E8186B">
        <w:rPr>
          <w:rFonts w:ascii="Times New Roman" w:eastAsia="Times New Roman" w:hAnsi="Times New Roman" w:cs="Times New Roman"/>
          <w:kern w:val="0"/>
          <w14:ligatures w14:val="none"/>
        </w:rPr>
        <w:t xml:space="preserve"> to ensure competitive balance.</w:t>
      </w:r>
    </w:p>
    <w:p w14:paraId="1E125799" w14:textId="77777777" w:rsidR="00E8186B" w:rsidRPr="00E8186B" w:rsidRDefault="00E8186B" w:rsidP="00E8186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8186B">
        <w:rPr>
          <w:rFonts w:ascii="Times New Roman" w:eastAsia="Times New Roman" w:hAnsi="Times New Roman" w:cs="Times New Roman"/>
          <w:b/>
          <w:bCs/>
          <w:kern w:val="0"/>
          <w14:ligatures w14:val="none"/>
        </w:rPr>
        <w:t>8.2.E Team Announcements &amp; Parent Meeting</w:t>
      </w:r>
    </w:p>
    <w:p w14:paraId="40B73B29" w14:textId="77777777" w:rsidR="00E8186B" w:rsidRPr="00E8186B" w:rsidRDefault="00E8186B" w:rsidP="00E8186B">
      <w:p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kern w:val="0"/>
          <w14:ligatures w14:val="none"/>
        </w:rPr>
        <w:t xml:space="preserve">Teams will be announced via </w:t>
      </w:r>
      <w:r w:rsidRPr="00E8186B">
        <w:rPr>
          <w:rFonts w:ascii="Times New Roman" w:eastAsia="Times New Roman" w:hAnsi="Times New Roman" w:cs="Times New Roman"/>
          <w:b/>
          <w:bCs/>
          <w:kern w:val="0"/>
          <w14:ligatures w14:val="none"/>
        </w:rPr>
        <w:t>yard signs, email, and the MGS website on May 2nd</w:t>
      </w:r>
      <w:r w:rsidRPr="00E8186B">
        <w:rPr>
          <w:rFonts w:ascii="Times New Roman" w:eastAsia="Times New Roman" w:hAnsi="Times New Roman" w:cs="Times New Roman"/>
          <w:kern w:val="0"/>
          <w14:ligatures w14:val="none"/>
        </w:rPr>
        <w:t xml:space="preserve"> (subject to change per USA Softball Yellow Book guidelines). A </w:t>
      </w:r>
      <w:r w:rsidRPr="00E8186B">
        <w:rPr>
          <w:rFonts w:ascii="Times New Roman" w:eastAsia="Times New Roman" w:hAnsi="Times New Roman" w:cs="Times New Roman"/>
          <w:b/>
          <w:bCs/>
          <w:kern w:val="0"/>
          <w14:ligatures w14:val="none"/>
        </w:rPr>
        <w:t>mandatory parent meeting</w:t>
      </w:r>
      <w:r w:rsidRPr="00E8186B">
        <w:rPr>
          <w:rFonts w:ascii="Times New Roman" w:eastAsia="Times New Roman" w:hAnsi="Times New Roman" w:cs="Times New Roman"/>
          <w:kern w:val="0"/>
          <w14:ligatures w14:val="none"/>
        </w:rPr>
        <w:t xml:space="preserve"> will be held following the team announcements.</w:t>
      </w:r>
    </w:p>
    <w:p w14:paraId="50655EAC" w14:textId="77777777" w:rsidR="00E8186B" w:rsidRPr="00E8186B" w:rsidRDefault="00D555E3" w:rsidP="00E8186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1A919C9">
          <v:rect id="_x0000_i1025" style="width:0;height:1.5pt" o:hralign="center" o:hrstd="t" o:hr="t" fillcolor="#a0a0a0" stroked="f"/>
        </w:pict>
      </w:r>
    </w:p>
    <w:p w14:paraId="5BEDD0F6" w14:textId="77777777" w:rsidR="00E8186B" w:rsidRPr="00E8186B" w:rsidRDefault="00E8186B" w:rsidP="00E8186B">
      <w:pPr>
        <w:spacing w:before="100" w:beforeAutospacing="1" w:after="100" w:afterAutospacing="1" w:line="240" w:lineRule="auto"/>
        <w:rPr>
          <w:rFonts w:ascii="Times New Roman" w:eastAsia="Times New Roman" w:hAnsi="Times New Roman" w:cs="Times New Roman"/>
          <w:kern w:val="0"/>
          <w14:ligatures w14:val="none"/>
        </w:rPr>
      </w:pPr>
      <w:r w:rsidRPr="00E8186B">
        <w:rPr>
          <w:rFonts w:ascii="Times New Roman" w:eastAsia="Times New Roman" w:hAnsi="Times New Roman" w:cs="Times New Roman"/>
          <w:kern w:val="0"/>
          <w14:ligatures w14:val="none"/>
        </w:rPr>
        <w:t>This version keeps everything structured while improving clarity and flow. Let me know if you'd like any refinements!</w:t>
      </w:r>
    </w:p>
    <w:p w14:paraId="6D378058" w14:textId="77777777" w:rsidR="002B0152" w:rsidRPr="002B0152" w:rsidRDefault="002B0152" w:rsidP="002B0152"/>
    <w:p w14:paraId="3A34003E" w14:textId="1A47EC51" w:rsidR="002B0152" w:rsidRDefault="002B0152"/>
    <w:sectPr w:rsidR="002B01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635AEF"/>
    <w:multiLevelType w:val="multilevel"/>
    <w:tmpl w:val="738AF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5645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152"/>
    <w:rsid w:val="00032F1A"/>
    <w:rsid w:val="002B0152"/>
    <w:rsid w:val="005F6152"/>
    <w:rsid w:val="00E8186B"/>
    <w:rsid w:val="00F83694"/>
    <w:rsid w:val="00FF5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C9938"/>
  <w15:chartTrackingRefBased/>
  <w15:docId w15:val="{24794F53-37C3-428C-8B7E-1401A95D6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1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01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01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01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01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01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1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1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1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1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01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01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01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01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01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1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1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152"/>
    <w:rPr>
      <w:rFonts w:eastAsiaTheme="majorEastAsia" w:cstheme="majorBidi"/>
      <w:color w:val="272727" w:themeColor="text1" w:themeTint="D8"/>
    </w:rPr>
  </w:style>
  <w:style w:type="paragraph" w:styleId="Title">
    <w:name w:val="Title"/>
    <w:basedOn w:val="Normal"/>
    <w:next w:val="Normal"/>
    <w:link w:val="TitleChar"/>
    <w:uiPriority w:val="10"/>
    <w:qFormat/>
    <w:rsid w:val="002B0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1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1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1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152"/>
    <w:pPr>
      <w:spacing w:before="160"/>
      <w:jc w:val="center"/>
    </w:pPr>
    <w:rPr>
      <w:i/>
      <w:iCs/>
      <w:color w:val="404040" w:themeColor="text1" w:themeTint="BF"/>
    </w:rPr>
  </w:style>
  <w:style w:type="character" w:customStyle="1" w:styleId="QuoteChar">
    <w:name w:val="Quote Char"/>
    <w:basedOn w:val="DefaultParagraphFont"/>
    <w:link w:val="Quote"/>
    <w:uiPriority w:val="29"/>
    <w:rsid w:val="002B0152"/>
    <w:rPr>
      <w:i/>
      <w:iCs/>
      <w:color w:val="404040" w:themeColor="text1" w:themeTint="BF"/>
    </w:rPr>
  </w:style>
  <w:style w:type="paragraph" w:styleId="ListParagraph">
    <w:name w:val="List Paragraph"/>
    <w:basedOn w:val="Normal"/>
    <w:uiPriority w:val="34"/>
    <w:qFormat/>
    <w:rsid w:val="002B0152"/>
    <w:pPr>
      <w:ind w:left="720"/>
      <w:contextualSpacing/>
    </w:pPr>
  </w:style>
  <w:style w:type="character" w:styleId="IntenseEmphasis">
    <w:name w:val="Intense Emphasis"/>
    <w:basedOn w:val="DefaultParagraphFont"/>
    <w:uiPriority w:val="21"/>
    <w:qFormat/>
    <w:rsid w:val="002B0152"/>
    <w:rPr>
      <w:i/>
      <w:iCs/>
      <w:color w:val="0F4761" w:themeColor="accent1" w:themeShade="BF"/>
    </w:rPr>
  </w:style>
  <w:style w:type="paragraph" w:styleId="IntenseQuote">
    <w:name w:val="Intense Quote"/>
    <w:basedOn w:val="Normal"/>
    <w:next w:val="Normal"/>
    <w:link w:val="IntenseQuoteChar"/>
    <w:uiPriority w:val="30"/>
    <w:qFormat/>
    <w:rsid w:val="002B01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0152"/>
    <w:rPr>
      <w:i/>
      <w:iCs/>
      <w:color w:val="0F4761" w:themeColor="accent1" w:themeShade="BF"/>
    </w:rPr>
  </w:style>
  <w:style w:type="character" w:styleId="IntenseReference">
    <w:name w:val="Intense Reference"/>
    <w:basedOn w:val="DefaultParagraphFont"/>
    <w:uiPriority w:val="32"/>
    <w:qFormat/>
    <w:rsid w:val="002B01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85084">
      <w:bodyDiv w:val="1"/>
      <w:marLeft w:val="0"/>
      <w:marRight w:val="0"/>
      <w:marTop w:val="0"/>
      <w:marBottom w:val="0"/>
      <w:divBdr>
        <w:top w:val="none" w:sz="0" w:space="0" w:color="auto"/>
        <w:left w:val="none" w:sz="0" w:space="0" w:color="auto"/>
        <w:bottom w:val="none" w:sz="0" w:space="0" w:color="auto"/>
        <w:right w:val="none" w:sz="0" w:space="0" w:color="auto"/>
      </w:divBdr>
    </w:div>
    <w:div w:id="616641752">
      <w:bodyDiv w:val="1"/>
      <w:marLeft w:val="0"/>
      <w:marRight w:val="0"/>
      <w:marTop w:val="0"/>
      <w:marBottom w:val="0"/>
      <w:divBdr>
        <w:top w:val="none" w:sz="0" w:space="0" w:color="auto"/>
        <w:left w:val="none" w:sz="0" w:space="0" w:color="auto"/>
        <w:bottom w:val="none" w:sz="0" w:space="0" w:color="auto"/>
        <w:right w:val="none" w:sz="0" w:space="0" w:color="auto"/>
      </w:divBdr>
    </w:div>
    <w:div w:id="724836661">
      <w:bodyDiv w:val="1"/>
      <w:marLeft w:val="0"/>
      <w:marRight w:val="0"/>
      <w:marTop w:val="0"/>
      <w:marBottom w:val="0"/>
      <w:divBdr>
        <w:top w:val="none" w:sz="0" w:space="0" w:color="auto"/>
        <w:left w:val="none" w:sz="0" w:space="0" w:color="auto"/>
        <w:bottom w:val="none" w:sz="0" w:space="0" w:color="auto"/>
        <w:right w:val="none" w:sz="0" w:space="0" w:color="auto"/>
      </w:divBdr>
    </w:div>
    <w:div w:id="901213637">
      <w:bodyDiv w:val="1"/>
      <w:marLeft w:val="0"/>
      <w:marRight w:val="0"/>
      <w:marTop w:val="0"/>
      <w:marBottom w:val="0"/>
      <w:divBdr>
        <w:top w:val="none" w:sz="0" w:space="0" w:color="auto"/>
        <w:left w:val="none" w:sz="0" w:space="0" w:color="auto"/>
        <w:bottom w:val="none" w:sz="0" w:space="0" w:color="auto"/>
        <w:right w:val="none" w:sz="0" w:space="0" w:color="auto"/>
      </w:divBdr>
    </w:div>
    <w:div w:id="1580866086">
      <w:bodyDiv w:val="1"/>
      <w:marLeft w:val="0"/>
      <w:marRight w:val="0"/>
      <w:marTop w:val="0"/>
      <w:marBottom w:val="0"/>
      <w:divBdr>
        <w:top w:val="none" w:sz="0" w:space="0" w:color="auto"/>
        <w:left w:val="none" w:sz="0" w:space="0" w:color="auto"/>
        <w:bottom w:val="none" w:sz="0" w:space="0" w:color="auto"/>
        <w:right w:val="none" w:sz="0" w:space="0" w:color="auto"/>
      </w:divBdr>
    </w:div>
    <w:div w:id="213497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2743</TotalTime>
  <Pages>1</Pages>
  <Words>572</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Casten</dc:creator>
  <cp:keywords/>
  <dc:description/>
  <cp:lastModifiedBy>Kimberly Casten</cp:lastModifiedBy>
  <cp:revision>1</cp:revision>
  <dcterms:created xsi:type="dcterms:W3CDTF">2025-04-01T20:17:00Z</dcterms:created>
  <dcterms:modified xsi:type="dcterms:W3CDTF">2025-04-04T21:56:00Z</dcterms:modified>
</cp:coreProperties>
</file>